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B120B">
      <w:pPr>
        <w:pStyle w:val="3"/>
        <w:bidi w:val="0"/>
        <w:jc w:val="center"/>
        <w:rPr>
          <w:rFonts w:hint="eastAsia"/>
          <w:szCs w:val="28"/>
          <w:lang w:val="en-US" w:eastAsia="zh-CN"/>
        </w:rPr>
      </w:pPr>
      <w:r>
        <w:rPr>
          <w:rFonts w:hint="eastAsia"/>
          <w:lang w:val="en-US" w:eastAsia="zh-CN"/>
        </w:rPr>
        <w:t>现场踏勘确认书</w:t>
      </w:r>
    </w:p>
    <w:p w14:paraId="72534E16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31E4829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u w:val="single"/>
          <w:lang w:val="en-US" w:eastAsia="zh-CN"/>
        </w:rPr>
        <w:t>贵阳花溪城发商业开发管理有限公司1项资产招租</w:t>
      </w:r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5065B627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我方已对《</w:t>
      </w:r>
      <w:r>
        <w:rPr>
          <w:rFonts w:hint="eastAsia"/>
          <w:sz w:val="28"/>
          <w:szCs w:val="28"/>
          <w:u w:val="single"/>
          <w:lang w:val="en-US" w:eastAsia="zh-CN"/>
        </w:rPr>
        <w:t>贵阳花溪城发商业开发管理有限公司1项资产招租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》项目标的情况（租期：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/>
          <w:sz w:val="28"/>
          <w:szCs w:val="28"/>
          <w:lang w:val="en-US" w:eastAsia="zh-CN"/>
        </w:rPr>
        <w:t>；递增率：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lang w:val="en-US" w:eastAsia="zh-CN"/>
        </w:rPr>
        <w:t>；免租期：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；面积：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lang w:val="en-US" w:eastAsia="zh-CN"/>
        </w:rPr>
        <w:t>）及招租公告内容相关情况均全面充分了解，审慎考虑后参与本项目报名，且愿意承担一切责任与风险。</w:t>
      </w:r>
    </w:p>
    <w:p w14:paraId="059EB0A6">
      <w:pPr>
        <w:pStyle w:val="2"/>
        <w:rPr>
          <w:rFonts w:hint="eastAsia"/>
          <w:lang w:val="en-US" w:eastAsia="zh-CN"/>
        </w:rPr>
      </w:pPr>
    </w:p>
    <w:p w14:paraId="4ED8E98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28EEFAE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48B00166">
      <w:pPr>
        <w:ind w:firstLine="2240" w:firstLineChars="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2FC2351C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7D8D8CBA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意向承租方现场踏勘代表（签字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01BDEFBA">
      <w:pPr>
        <w:ind w:firstLine="42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00000000"/>
    <w:rsid w:val="04006432"/>
    <w:rsid w:val="042C5370"/>
    <w:rsid w:val="19415C90"/>
    <w:rsid w:val="19AE597C"/>
    <w:rsid w:val="1F0D2BC8"/>
    <w:rsid w:val="201E0E8B"/>
    <w:rsid w:val="417B0EDF"/>
    <w:rsid w:val="41F42595"/>
    <w:rsid w:val="437818A8"/>
    <w:rsid w:val="445936F1"/>
    <w:rsid w:val="46304E8D"/>
    <w:rsid w:val="4A464760"/>
    <w:rsid w:val="4C234081"/>
    <w:rsid w:val="4D552518"/>
    <w:rsid w:val="5A696FA1"/>
    <w:rsid w:val="5BC20C32"/>
    <w:rsid w:val="62C35DDA"/>
    <w:rsid w:val="66D11742"/>
    <w:rsid w:val="6BCA1F8B"/>
    <w:rsid w:val="6DA96471"/>
    <w:rsid w:val="760134D8"/>
    <w:rsid w:val="FFBFB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204</Characters>
  <Lines>0</Lines>
  <Paragraphs>0</Paragraphs>
  <TotalTime>4</TotalTime>
  <ScaleCrop>false</ScaleCrop>
  <LinksUpToDate>false</LinksUpToDate>
  <CharactersWithSpaces>398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2022-04-24T16:07:00Z</dcterms:created>
  <dc:creator>Administrator</dc:creator>
  <cp:lastModifiedBy>我是水汉子</cp:lastModifiedBy>
  <cp:lastPrinted>2022-11-02T09:57:00Z</cp:lastPrinted>
  <dcterms:modified xsi:type="dcterms:W3CDTF">2026-04-13T08:29:42Z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D5D5D552E41B40F6B85FCB4B85517CFF_13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